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26F2" w14:textId="77777777" w:rsidR="00913124" w:rsidRDefault="00913124" w:rsidP="00275EB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49BAD234" w14:textId="77777777" w:rsidR="00913124" w:rsidRDefault="00913124" w:rsidP="00275EB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1F1EE8E3" w14:textId="75A6C1AD" w:rsidR="00275EB9" w:rsidRPr="00805C34" w:rsidRDefault="00275EB9" w:rsidP="00805C34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805C3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График проведения публичных обсуждений результатов правоприменительной практики</w:t>
      </w:r>
    </w:p>
    <w:p w14:paraId="7FD917B0" w14:textId="77777777" w:rsidR="00275EB9" w:rsidRPr="00805C34" w:rsidRDefault="00275EB9" w:rsidP="00805C34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805C3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Центрально-Черноземн</w:t>
      </w:r>
      <w:r w:rsidR="00913124" w:rsidRPr="00805C3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ого </w:t>
      </w:r>
      <w:r w:rsidRPr="00805C3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межрегиональн</w:t>
      </w:r>
      <w:r w:rsidR="00913124" w:rsidRPr="00805C3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ого</w:t>
      </w:r>
      <w:r w:rsidRPr="00805C3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управлени</w:t>
      </w:r>
      <w:r w:rsidR="00913124" w:rsidRPr="00805C3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я</w:t>
      </w:r>
      <w:r w:rsidRPr="00805C3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Росприроднадзора в 2021 году</w:t>
      </w:r>
    </w:p>
    <w:p w14:paraId="466EC93A" w14:textId="77777777" w:rsidR="00275EB9" w:rsidRDefault="00275EB9" w:rsidP="00275EB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4111"/>
        <w:gridCol w:w="4046"/>
      </w:tblGrid>
      <w:tr w:rsidR="00913124" w:rsidRPr="00913124" w14:paraId="1A07FA2C" w14:textId="77777777" w:rsidTr="00913124">
        <w:trPr>
          <w:trHeight w:val="511"/>
        </w:trPr>
        <w:tc>
          <w:tcPr>
            <w:tcW w:w="6629" w:type="dxa"/>
            <w:gridSpan w:val="2"/>
            <w:vMerge w:val="restart"/>
          </w:tcPr>
          <w:p w14:paraId="232A8D84" w14:textId="77777777" w:rsidR="00F053A7" w:rsidRDefault="00F053A7" w:rsidP="006A3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283B375" w14:textId="77777777" w:rsidR="00913124" w:rsidRDefault="00913124" w:rsidP="006A3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913124">
              <w:rPr>
                <w:color w:val="000000" w:themeColor="text1"/>
                <w:sz w:val="26"/>
                <w:szCs w:val="26"/>
              </w:rPr>
              <w:t>Территориальный орган Росприроднадзора/Субъект РФ</w:t>
            </w:r>
          </w:p>
          <w:p w14:paraId="01885351" w14:textId="77777777" w:rsidR="00913124" w:rsidRPr="00913124" w:rsidRDefault="00913124" w:rsidP="006A3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14:paraId="65F10CA9" w14:textId="77777777" w:rsidR="00913124" w:rsidRPr="00913124" w:rsidRDefault="00913124" w:rsidP="006A3135">
            <w:pPr>
              <w:pStyle w:val="a3"/>
              <w:tabs>
                <w:tab w:val="left" w:pos="1122"/>
              </w:tabs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913124">
              <w:rPr>
                <w:color w:val="000000" w:themeColor="text1"/>
                <w:sz w:val="26"/>
                <w:szCs w:val="26"/>
              </w:rPr>
              <w:t>Первое полугодие 2021 года</w:t>
            </w:r>
          </w:p>
        </w:tc>
        <w:tc>
          <w:tcPr>
            <w:tcW w:w="4046" w:type="dxa"/>
          </w:tcPr>
          <w:p w14:paraId="6B7F9F1D" w14:textId="77777777" w:rsidR="00913124" w:rsidRPr="00913124" w:rsidRDefault="00913124" w:rsidP="006A3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913124">
              <w:rPr>
                <w:color w:val="000000" w:themeColor="text1"/>
                <w:sz w:val="26"/>
                <w:szCs w:val="26"/>
              </w:rPr>
              <w:t>Второе полугодие 2021 года</w:t>
            </w:r>
          </w:p>
        </w:tc>
      </w:tr>
      <w:tr w:rsidR="00913124" w:rsidRPr="00913124" w14:paraId="165E3044" w14:textId="77777777" w:rsidTr="00F053A7">
        <w:trPr>
          <w:trHeight w:val="561"/>
        </w:trPr>
        <w:tc>
          <w:tcPr>
            <w:tcW w:w="6629" w:type="dxa"/>
            <w:gridSpan w:val="2"/>
            <w:vMerge/>
          </w:tcPr>
          <w:p w14:paraId="3F152D58" w14:textId="77777777" w:rsidR="00913124" w:rsidRPr="00913124" w:rsidRDefault="00913124" w:rsidP="006A3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14:paraId="2A796E20" w14:textId="77777777" w:rsidR="00913124" w:rsidRDefault="00913124" w:rsidP="006A3135">
            <w:pPr>
              <w:pStyle w:val="a3"/>
              <w:tabs>
                <w:tab w:val="left" w:pos="1122"/>
              </w:tabs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913124">
              <w:rPr>
                <w:color w:val="000000" w:themeColor="text1"/>
                <w:sz w:val="26"/>
                <w:szCs w:val="26"/>
              </w:rPr>
              <w:t>Дата, время и место проведения</w:t>
            </w:r>
          </w:p>
          <w:p w14:paraId="0F827D59" w14:textId="77777777" w:rsidR="00913124" w:rsidRPr="00913124" w:rsidRDefault="00913124" w:rsidP="006A3135">
            <w:pPr>
              <w:pStyle w:val="a3"/>
              <w:tabs>
                <w:tab w:val="left" w:pos="1122"/>
              </w:tabs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046" w:type="dxa"/>
          </w:tcPr>
          <w:p w14:paraId="1C0F69E5" w14:textId="77777777" w:rsidR="00913124" w:rsidRPr="00913124" w:rsidRDefault="00913124" w:rsidP="006A3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913124">
              <w:rPr>
                <w:color w:val="000000" w:themeColor="text1"/>
                <w:sz w:val="26"/>
                <w:szCs w:val="26"/>
              </w:rPr>
              <w:t>Дата, время и место проведения</w:t>
            </w:r>
          </w:p>
        </w:tc>
      </w:tr>
      <w:tr w:rsidR="00913124" w:rsidRPr="00913124" w14:paraId="39AC4575" w14:textId="77777777" w:rsidTr="00F053A7">
        <w:tc>
          <w:tcPr>
            <w:tcW w:w="3794" w:type="dxa"/>
            <w:vMerge w:val="restart"/>
          </w:tcPr>
          <w:p w14:paraId="366E4B6A" w14:textId="77777777" w:rsidR="00913124" w:rsidRPr="00913124" w:rsidRDefault="00913124" w:rsidP="006A3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04FE984" w14:textId="77777777" w:rsidR="00913124" w:rsidRDefault="00913124" w:rsidP="006A3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4BE35C8" w14:textId="77777777" w:rsidR="00913124" w:rsidRDefault="00913124" w:rsidP="006A3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02228C7" w14:textId="77777777" w:rsidR="00913124" w:rsidRPr="00913124" w:rsidRDefault="00913124" w:rsidP="006A3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913124">
              <w:rPr>
                <w:color w:val="000000" w:themeColor="text1"/>
                <w:sz w:val="26"/>
                <w:szCs w:val="26"/>
              </w:rPr>
              <w:t xml:space="preserve">Центрально-Черноземное </w:t>
            </w:r>
            <w:r w:rsidRPr="00913124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межрегиональное управление Росприроднадзора</w:t>
            </w:r>
          </w:p>
        </w:tc>
        <w:tc>
          <w:tcPr>
            <w:tcW w:w="2835" w:type="dxa"/>
          </w:tcPr>
          <w:p w14:paraId="59831C14" w14:textId="77777777" w:rsidR="00913124" w:rsidRDefault="00913124" w:rsidP="006A313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31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Воронежская область</w:t>
            </w:r>
          </w:p>
          <w:p w14:paraId="15D9178A" w14:textId="77777777" w:rsidR="00913124" w:rsidRPr="00913124" w:rsidRDefault="00913124" w:rsidP="006A313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14:paraId="4468CEAB" w14:textId="77777777" w:rsidR="00913124" w:rsidRDefault="00913124" w:rsidP="006A3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3CD3F2E" w14:textId="77777777" w:rsidR="00913124" w:rsidRPr="00913124" w:rsidRDefault="00913124" w:rsidP="006A3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913124">
              <w:rPr>
                <w:color w:val="000000" w:themeColor="text1"/>
                <w:sz w:val="26"/>
                <w:szCs w:val="26"/>
              </w:rPr>
              <w:t>26.05.2021</w:t>
            </w:r>
          </w:p>
          <w:p w14:paraId="73FD7F01" w14:textId="77777777" w:rsidR="00913124" w:rsidRDefault="00913124" w:rsidP="006A3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EFE4B83" w14:textId="77777777" w:rsidR="00913124" w:rsidRPr="00913124" w:rsidRDefault="00913124" w:rsidP="006A3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913124">
              <w:rPr>
                <w:color w:val="000000" w:themeColor="text1"/>
                <w:sz w:val="26"/>
                <w:szCs w:val="26"/>
              </w:rPr>
              <w:t>11:00</w:t>
            </w:r>
          </w:p>
          <w:p w14:paraId="5CA3CE0F" w14:textId="27842994" w:rsidR="00913124" w:rsidRPr="00913124" w:rsidRDefault="00913124" w:rsidP="006A3135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913124">
              <w:rPr>
                <w:color w:val="000000" w:themeColor="text1"/>
                <w:sz w:val="26"/>
                <w:szCs w:val="26"/>
              </w:rPr>
              <w:t>пр.</w:t>
            </w:r>
            <w:r>
              <w:rPr>
                <w:color w:val="000000" w:themeColor="text1"/>
                <w:sz w:val="26"/>
                <w:szCs w:val="26"/>
              </w:rPr>
              <w:t> </w:t>
            </w:r>
            <w:r w:rsidRPr="00913124">
              <w:rPr>
                <w:color w:val="000000" w:themeColor="text1"/>
                <w:sz w:val="26"/>
                <w:szCs w:val="26"/>
              </w:rPr>
              <w:t xml:space="preserve">Богдана Хмельницкого, </w:t>
            </w:r>
            <w:r>
              <w:rPr>
                <w:color w:val="000000" w:themeColor="text1"/>
                <w:sz w:val="26"/>
                <w:szCs w:val="26"/>
              </w:rPr>
              <w:t>д.</w:t>
            </w:r>
            <w:r w:rsidRPr="00913124">
              <w:rPr>
                <w:color w:val="000000" w:themeColor="text1"/>
                <w:sz w:val="26"/>
                <w:szCs w:val="26"/>
              </w:rPr>
              <w:t>86Б</w:t>
            </w:r>
            <w:r w:rsidR="00BB66E4">
              <w:rPr>
                <w:color w:val="000000" w:themeColor="text1"/>
                <w:sz w:val="26"/>
                <w:szCs w:val="26"/>
              </w:rPr>
              <w:t>,</w:t>
            </w:r>
            <w:r w:rsidR="00BB66E4" w:rsidRPr="00913124">
              <w:rPr>
                <w:color w:val="000000" w:themeColor="text1"/>
                <w:sz w:val="26"/>
                <w:szCs w:val="26"/>
              </w:rPr>
              <w:t xml:space="preserve"> Белгород</w:t>
            </w:r>
          </w:p>
        </w:tc>
        <w:tc>
          <w:tcPr>
            <w:tcW w:w="4046" w:type="dxa"/>
            <w:vMerge w:val="restart"/>
          </w:tcPr>
          <w:p w14:paraId="1324FDC1" w14:textId="77777777" w:rsidR="00913124" w:rsidRDefault="00913124" w:rsidP="006A3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D278299" w14:textId="2574C4FE" w:rsidR="00913124" w:rsidRPr="00913124" w:rsidRDefault="00086E58" w:rsidP="006A3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913124" w:rsidRPr="00913124">
              <w:rPr>
                <w:color w:val="000000" w:themeColor="text1"/>
                <w:sz w:val="26"/>
                <w:szCs w:val="26"/>
              </w:rPr>
              <w:t>.1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  <w:r w:rsidR="00913124" w:rsidRPr="00913124">
              <w:rPr>
                <w:color w:val="000000" w:themeColor="text1"/>
                <w:sz w:val="26"/>
                <w:szCs w:val="26"/>
              </w:rPr>
              <w:t>.2021</w:t>
            </w:r>
          </w:p>
          <w:p w14:paraId="3FC9E4E0" w14:textId="77777777" w:rsidR="00913124" w:rsidRDefault="00913124" w:rsidP="006A3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F5E2F2E" w14:textId="77777777" w:rsidR="00913124" w:rsidRPr="00913124" w:rsidRDefault="00913124" w:rsidP="006A3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913124">
              <w:rPr>
                <w:color w:val="000000" w:themeColor="text1"/>
                <w:sz w:val="26"/>
                <w:szCs w:val="26"/>
              </w:rPr>
              <w:t>11:00</w:t>
            </w:r>
          </w:p>
          <w:p w14:paraId="1B44CE55" w14:textId="713CBD49" w:rsidR="00913124" w:rsidRPr="00913124" w:rsidRDefault="00BB66E4" w:rsidP="006A3135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BB66E4">
              <w:rPr>
                <w:color w:val="000000" w:themeColor="text1"/>
                <w:sz w:val="26"/>
                <w:szCs w:val="26"/>
              </w:rPr>
              <w:t>Кронштадтская площадь, 7А, Тамбов</w:t>
            </w:r>
          </w:p>
        </w:tc>
      </w:tr>
      <w:tr w:rsidR="00913124" w:rsidRPr="00913124" w14:paraId="4D92C85F" w14:textId="77777777" w:rsidTr="00F053A7">
        <w:trPr>
          <w:trHeight w:val="547"/>
        </w:trPr>
        <w:tc>
          <w:tcPr>
            <w:tcW w:w="3794" w:type="dxa"/>
            <w:vMerge/>
          </w:tcPr>
          <w:p w14:paraId="20F16449" w14:textId="77777777" w:rsidR="00913124" w:rsidRPr="00913124" w:rsidRDefault="00913124" w:rsidP="00275EB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7A102A2" w14:textId="77777777" w:rsidR="00913124" w:rsidRPr="00913124" w:rsidRDefault="00913124" w:rsidP="006A313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31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Белгородская область</w:t>
            </w:r>
          </w:p>
        </w:tc>
        <w:tc>
          <w:tcPr>
            <w:tcW w:w="4111" w:type="dxa"/>
            <w:vMerge/>
          </w:tcPr>
          <w:p w14:paraId="26EEF0F2" w14:textId="77777777" w:rsidR="00913124" w:rsidRPr="00913124" w:rsidRDefault="00913124" w:rsidP="00275EB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046" w:type="dxa"/>
            <w:vMerge/>
          </w:tcPr>
          <w:p w14:paraId="379E4390" w14:textId="77777777" w:rsidR="00913124" w:rsidRPr="00913124" w:rsidRDefault="00913124" w:rsidP="00275EB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13124" w14:paraId="07B73AF6" w14:textId="77777777" w:rsidTr="00F053A7">
        <w:trPr>
          <w:trHeight w:val="547"/>
        </w:trPr>
        <w:tc>
          <w:tcPr>
            <w:tcW w:w="3794" w:type="dxa"/>
            <w:vMerge/>
          </w:tcPr>
          <w:p w14:paraId="131DD548" w14:textId="77777777" w:rsidR="00913124" w:rsidRDefault="00913124" w:rsidP="00275EB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A8BECCA" w14:textId="77777777" w:rsidR="00913124" w:rsidRPr="00913124" w:rsidRDefault="00913124" w:rsidP="006A313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31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Курская область</w:t>
            </w:r>
          </w:p>
        </w:tc>
        <w:tc>
          <w:tcPr>
            <w:tcW w:w="4111" w:type="dxa"/>
            <w:vMerge/>
          </w:tcPr>
          <w:p w14:paraId="65080614" w14:textId="77777777" w:rsidR="00913124" w:rsidRDefault="00913124" w:rsidP="00275EB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14:paraId="7FDE217A" w14:textId="77777777" w:rsidR="00913124" w:rsidRDefault="00913124" w:rsidP="00275EB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13124" w14:paraId="0D1B6EDD" w14:textId="77777777" w:rsidTr="00F053A7">
        <w:trPr>
          <w:trHeight w:val="537"/>
        </w:trPr>
        <w:tc>
          <w:tcPr>
            <w:tcW w:w="3794" w:type="dxa"/>
            <w:vMerge/>
          </w:tcPr>
          <w:p w14:paraId="1B5DA9BD" w14:textId="77777777" w:rsidR="00913124" w:rsidRDefault="00913124" w:rsidP="00275EB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3457E3D" w14:textId="77777777" w:rsidR="00913124" w:rsidRPr="00913124" w:rsidRDefault="00913124" w:rsidP="006A313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31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Липецкая область</w:t>
            </w:r>
          </w:p>
        </w:tc>
        <w:tc>
          <w:tcPr>
            <w:tcW w:w="4111" w:type="dxa"/>
            <w:vMerge/>
          </w:tcPr>
          <w:p w14:paraId="4C08EE68" w14:textId="77777777" w:rsidR="00913124" w:rsidRDefault="00913124" w:rsidP="00275EB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14:paraId="0DAEFC8D" w14:textId="77777777" w:rsidR="00913124" w:rsidRDefault="00913124" w:rsidP="00275EB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13124" w14:paraId="176E27D3" w14:textId="77777777" w:rsidTr="00F053A7">
        <w:trPr>
          <w:trHeight w:val="541"/>
        </w:trPr>
        <w:tc>
          <w:tcPr>
            <w:tcW w:w="3794" w:type="dxa"/>
            <w:vMerge/>
          </w:tcPr>
          <w:p w14:paraId="7078CC41" w14:textId="77777777" w:rsidR="00913124" w:rsidRDefault="00913124" w:rsidP="00275EB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540CDC0" w14:textId="77777777" w:rsidR="00913124" w:rsidRPr="00913124" w:rsidRDefault="00913124" w:rsidP="006A313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31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Тамбовская область</w:t>
            </w:r>
          </w:p>
        </w:tc>
        <w:tc>
          <w:tcPr>
            <w:tcW w:w="4111" w:type="dxa"/>
            <w:vMerge/>
          </w:tcPr>
          <w:p w14:paraId="02222D93" w14:textId="77777777" w:rsidR="00913124" w:rsidRDefault="00913124" w:rsidP="00275EB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14:paraId="743B0650" w14:textId="77777777" w:rsidR="00913124" w:rsidRDefault="00913124" w:rsidP="00275EB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7FA7E53" w14:textId="77777777" w:rsidR="00275EB9" w:rsidRPr="00275EB9" w:rsidRDefault="00275EB9" w:rsidP="00275EB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5FCD2A97" w14:textId="77777777" w:rsidR="00910770" w:rsidRPr="00275EB9" w:rsidRDefault="00910770" w:rsidP="00275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10770" w:rsidRPr="00275EB9" w:rsidSect="00275E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3A5"/>
    <w:rsid w:val="00086E58"/>
    <w:rsid w:val="00275EB9"/>
    <w:rsid w:val="005973A5"/>
    <w:rsid w:val="006A3135"/>
    <w:rsid w:val="00722731"/>
    <w:rsid w:val="00805C34"/>
    <w:rsid w:val="00910770"/>
    <w:rsid w:val="00913124"/>
    <w:rsid w:val="00B7673C"/>
    <w:rsid w:val="00BB66E4"/>
    <w:rsid w:val="00F0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383B"/>
  <w15:docId w15:val="{6EB033DB-6B5B-4730-81D0-48512DFB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75E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 Sher</cp:lastModifiedBy>
  <cp:revision>8</cp:revision>
  <cp:lastPrinted>2021-03-17T11:00:00Z</cp:lastPrinted>
  <dcterms:created xsi:type="dcterms:W3CDTF">2021-03-17T10:29:00Z</dcterms:created>
  <dcterms:modified xsi:type="dcterms:W3CDTF">2021-10-15T09:01:00Z</dcterms:modified>
</cp:coreProperties>
</file>